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F6A6" w14:textId="77777777" w:rsidR="005155FD" w:rsidRDefault="005155FD">
      <w:pPr>
        <w:jc w:val="center"/>
        <w:rPr>
          <w:rFonts w:ascii="Roboto" w:eastAsia="Roboto" w:hAnsi="Roboto" w:cs="Roboto"/>
          <w:b/>
          <w:bCs/>
          <w:sz w:val="24"/>
          <w:szCs w:val="24"/>
          <w:u w:val="single"/>
          <w:shd w:val="clear" w:color="auto" w:fill="FFFFFF"/>
        </w:rPr>
      </w:pPr>
    </w:p>
    <w:p w14:paraId="5F9BF6A7" w14:textId="77777777" w:rsidR="005155FD" w:rsidRDefault="005155FD">
      <w:pPr>
        <w:jc w:val="center"/>
        <w:rPr>
          <w:rFonts w:ascii="Roboto" w:eastAsia="Roboto" w:hAnsi="Roboto" w:cs="Roboto"/>
          <w:b/>
          <w:bCs/>
          <w:sz w:val="24"/>
          <w:szCs w:val="24"/>
          <w:u w:val="single"/>
          <w:shd w:val="clear" w:color="auto" w:fill="FFFFFF"/>
        </w:rPr>
      </w:pPr>
    </w:p>
    <w:p w14:paraId="5F9BF6A8" w14:textId="77777777" w:rsidR="005155FD" w:rsidRDefault="00492EF1">
      <w:pPr>
        <w:jc w:val="center"/>
        <w:rPr>
          <w:rFonts w:ascii="Roboto" w:eastAsia="Roboto" w:hAnsi="Roboto" w:cs="Roboto"/>
          <w:b/>
          <w:bCs/>
          <w:sz w:val="24"/>
          <w:szCs w:val="24"/>
          <w:u w:val="single"/>
          <w:shd w:val="clear" w:color="auto" w:fill="FFFFFF"/>
        </w:rPr>
      </w:pPr>
      <w:r>
        <w:rPr>
          <w:rFonts w:ascii="Roboto" w:eastAsia="Roboto" w:hAnsi="Roboto" w:cs="Roboto"/>
          <w:b/>
          <w:bCs/>
          <w:sz w:val="24"/>
          <w:szCs w:val="24"/>
          <w:u w:val="single"/>
          <w:shd w:val="clear" w:color="auto" w:fill="FFFFFF"/>
        </w:rPr>
        <w:t>COMUNICATO STAMPA</w:t>
      </w:r>
    </w:p>
    <w:p w14:paraId="5F9BF6A9" w14:textId="77777777" w:rsidR="005155FD" w:rsidRDefault="005155FD">
      <w:pPr>
        <w:rPr>
          <w:rFonts w:ascii="Roboto" w:eastAsia="Roboto" w:hAnsi="Roboto" w:cs="Roboto"/>
          <w:b/>
          <w:bCs/>
          <w:sz w:val="32"/>
          <w:szCs w:val="32"/>
        </w:rPr>
      </w:pPr>
    </w:p>
    <w:p w14:paraId="2C273CA4" w14:textId="50CA608E" w:rsidR="006D6751" w:rsidRDefault="00492EF1" w:rsidP="00201C7F">
      <w:pPr>
        <w:pStyle w:val="NormaleWeb"/>
        <w:jc w:val="center"/>
        <w:rPr>
          <w:rFonts w:ascii="Roboto" w:eastAsia="Roboto" w:hAnsi="Roboto" w:cs="Roboto"/>
          <w:b/>
          <w:bCs/>
          <w:sz w:val="32"/>
          <w:szCs w:val="32"/>
        </w:rPr>
      </w:pPr>
      <w:proofErr w:type="spellStart"/>
      <w:r w:rsidRPr="00201C7F">
        <w:rPr>
          <w:rFonts w:ascii="Roboto" w:eastAsia="Roboto" w:hAnsi="Roboto" w:cs="Roboto"/>
          <w:b/>
          <w:bCs/>
          <w:sz w:val="28"/>
          <w:szCs w:val="28"/>
        </w:rPr>
        <w:t>ComplEtE</w:t>
      </w:r>
      <w:proofErr w:type="spellEnd"/>
      <w:r w:rsidRPr="00201C7F">
        <w:rPr>
          <w:rFonts w:ascii="Roboto" w:eastAsia="Roboto" w:hAnsi="Roboto" w:cs="Roboto"/>
          <w:b/>
          <w:bCs/>
          <w:sz w:val="28"/>
          <w:szCs w:val="28"/>
        </w:rPr>
        <w:t xml:space="preserve">® Supply Chain Innovation Day: </w:t>
      </w:r>
      <w:r w:rsidR="006D6751" w:rsidRPr="00C32F54">
        <w:rPr>
          <w:rFonts w:ascii="Roboto" w:eastAsia="Roboto" w:hAnsi="Roboto" w:cs="Roboto"/>
          <w:b/>
          <w:bCs/>
          <w:sz w:val="28"/>
          <w:szCs w:val="28"/>
        </w:rPr>
        <w:t>al Museo Ferrari di Maranello l’evento di DGS, in collaborazione con Microsoft.</w:t>
      </w:r>
    </w:p>
    <w:p w14:paraId="5F9BF6AB" w14:textId="77777777" w:rsidR="005155FD" w:rsidRDefault="005155FD" w:rsidP="00201C7F">
      <w:pPr>
        <w:pStyle w:val="NormaleWeb"/>
        <w:jc w:val="center"/>
        <w:rPr>
          <w:rFonts w:ascii="Roboto" w:eastAsia="Roboto" w:hAnsi="Roboto" w:cs="Roboto"/>
        </w:rPr>
      </w:pPr>
    </w:p>
    <w:p w14:paraId="2C15BBAC" w14:textId="6E97FFF8" w:rsidR="00F73FA0" w:rsidRDefault="00492EF1" w:rsidP="003174EF">
      <w:pPr>
        <w:pStyle w:val="NormaleWeb"/>
        <w:jc w:val="center"/>
        <w:rPr>
          <w:rFonts w:ascii="Roboto" w:eastAsia="Roboto" w:hAnsi="Roboto" w:cs="Roboto"/>
        </w:rPr>
      </w:pPr>
      <w:r w:rsidRPr="00F73FA0">
        <w:rPr>
          <w:rFonts w:ascii="Roboto" w:eastAsia="Roboto" w:hAnsi="Roboto" w:cs="Roboto"/>
          <w:i/>
          <w:iCs/>
        </w:rPr>
        <w:t xml:space="preserve">L’evento </w:t>
      </w:r>
      <w:r w:rsidR="001A7D2F">
        <w:rPr>
          <w:rFonts w:ascii="Roboto" w:eastAsia="Roboto" w:hAnsi="Roboto" w:cs="Roboto"/>
          <w:i/>
          <w:iCs/>
        </w:rPr>
        <w:t xml:space="preserve">rivolto </w:t>
      </w:r>
      <w:r w:rsidRPr="00F73FA0">
        <w:rPr>
          <w:rFonts w:ascii="Roboto" w:eastAsia="Roboto" w:hAnsi="Roboto" w:cs="Roboto"/>
          <w:i/>
          <w:iCs/>
        </w:rPr>
        <w:t>all’innovazione nella Supply Chain è in programma martedì 31 maggio. Organizzato</w:t>
      </w:r>
      <w:r w:rsidR="0076277E" w:rsidRPr="00F73FA0">
        <w:rPr>
          <w:rFonts w:ascii="Roboto" w:eastAsia="Roboto" w:hAnsi="Roboto" w:cs="Roboto"/>
          <w:i/>
          <w:iCs/>
        </w:rPr>
        <w:t xml:space="preserve"> da DGS, </w:t>
      </w:r>
      <w:r w:rsidRPr="00F73FA0">
        <w:rPr>
          <w:rFonts w:ascii="Roboto" w:eastAsia="Roboto" w:hAnsi="Roboto" w:cs="Roboto"/>
          <w:i/>
          <w:iCs/>
        </w:rPr>
        <w:t xml:space="preserve">in collaborazione con Microsoft, </w:t>
      </w:r>
      <w:r w:rsidR="0076277E" w:rsidRPr="00F73FA0">
        <w:rPr>
          <w:rFonts w:ascii="Roboto" w:eastAsia="Roboto" w:hAnsi="Roboto" w:cs="Roboto"/>
          <w:i/>
          <w:iCs/>
        </w:rPr>
        <w:t xml:space="preserve">è dedicato ad </w:t>
      </w:r>
      <w:r w:rsidRPr="00F73FA0">
        <w:rPr>
          <w:rFonts w:ascii="Roboto" w:eastAsia="Roboto" w:hAnsi="Roboto" w:cs="Roboto"/>
          <w:i/>
          <w:iCs/>
        </w:rPr>
        <w:t>Aziende e Partner</w:t>
      </w:r>
      <w:r w:rsidRPr="00F73FA0">
        <w:rPr>
          <w:rFonts w:ascii="Roboto" w:eastAsia="Roboto" w:hAnsi="Roboto" w:cs="Roboto"/>
        </w:rPr>
        <w:t>.</w:t>
      </w:r>
      <w:r w:rsidR="00BD4D86" w:rsidRPr="00F73FA0">
        <w:rPr>
          <w:rFonts w:ascii="Roboto" w:eastAsia="Roboto" w:hAnsi="Roboto" w:cs="Roboto"/>
        </w:rPr>
        <w:t xml:space="preserve"> </w:t>
      </w:r>
    </w:p>
    <w:p w14:paraId="22AC8308" w14:textId="1AA8D0B6" w:rsidR="005D3CDD" w:rsidRPr="00BD4D86" w:rsidRDefault="005D3CDD" w:rsidP="00201C7F">
      <w:pPr>
        <w:pStyle w:val="NormaleWeb"/>
        <w:jc w:val="both"/>
        <w:rPr>
          <w:rFonts w:ascii="Roboto" w:hAnsi="Roboto"/>
        </w:rPr>
      </w:pPr>
    </w:p>
    <w:p w14:paraId="5F9BF6AD" w14:textId="77777777" w:rsidR="005155FD" w:rsidRDefault="005155FD">
      <w:pPr>
        <w:pStyle w:val="NormaleWeb"/>
        <w:rPr>
          <w:rFonts w:ascii="Arial" w:eastAsia="Arial" w:hAnsi="Arial" w:cs="Arial"/>
          <w:sz w:val="20"/>
          <w:szCs w:val="20"/>
        </w:rPr>
      </w:pPr>
    </w:p>
    <w:p w14:paraId="5F9BF6AE" w14:textId="0100C408" w:rsidR="005155FD" w:rsidRPr="00201C7F" w:rsidRDefault="00492EF1">
      <w:pPr>
        <w:pStyle w:val="NormaleWeb"/>
        <w:rPr>
          <w:rFonts w:ascii="Roboto" w:hAnsi="Roboto"/>
        </w:rPr>
      </w:pPr>
      <w:r w:rsidRPr="00973921">
        <w:rPr>
          <w:rFonts w:ascii="Roboto" w:eastAsia="Roboto" w:hAnsi="Roboto" w:cs="Roboto"/>
          <w:i/>
          <w:iCs/>
        </w:rPr>
        <w:t>Roma,</w:t>
      </w:r>
      <w:r w:rsidR="00973921" w:rsidRPr="00973921">
        <w:rPr>
          <w:rFonts w:ascii="Roboto" w:eastAsia="Roboto" w:hAnsi="Roboto" w:cs="Roboto"/>
          <w:i/>
          <w:iCs/>
        </w:rPr>
        <w:t xml:space="preserve"> 27.04.2022</w:t>
      </w:r>
      <w:r w:rsidRPr="00973921">
        <w:rPr>
          <w:rFonts w:ascii="Roboto" w:eastAsia="Roboto" w:hAnsi="Roboto" w:cs="Roboto"/>
          <w:b/>
          <w:bCs/>
          <w:color w:val="auto"/>
          <w:u w:color="C00000"/>
        </w:rPr>
        <w:t xml:space="preserve"> </w:t>
      </w:r>
      <w:r w:rsidRPr="00201C7F">
        <w:rPr>
          <w:rFonts w:ascii="Roboto" w:eastAsia="Roboto" w:hAnsi="Roboto" w:cs="Roboto"/>
        </w:rPr>
        <w:t>–</w:t>
      </w:r>
      <w:r w:rsidR="002055A5" w:rsidRPr="00201C7F">
        <w:rPr>
          <w:rFonts w:ascii="Roboto" w:eastAsia="Roboto" w:hAnsi="Roboto" w:cs="Roboto"/>
        </w:rPr>
        <w:t xml:space="preserve"> </w:t>
      </w:r>
      <w:r w:rsidR="002055A5" w:rsidRPr="00201C7F">
        <w:rPr>
          <w:rFonts w:ascii="Roboto" w:eastAsia="Roboto" w:hAnsi="Roboto" w:cs="Roboto"/>
          <w:b/>
          <w:bCs/>
        </w:rPr>
        <w:t>DGS</w:t>
      </w:r>
      <w:r w:rsidRPr="00201C7F">
        <w:rPr>
          <w:rFonts w:ascii="Roboto" w:hAnsi="Roboto"/>
        </w:rPr>
        <w:t xml:space="preserve">, in collaborazione con </w:t>
      </w:r>
      <w:r w:rsidR="002055A5" w:rsidRPr="00201C7F">
        <w:rPr>
          <w:rStyle w:val="Hyperlink0"/>
          <w:color w:val="auto"/>
          <w:sz w:val="22"/>
          <w:szCs w:val="22"/>
          <w:u w:val="none"/>
        </w:rPr>
        <w:t>Microsoft,</w:t>
      </w:r>
      <w:r w:rsidRPr="00201C7F">
        <w:rPr>
          <w:rFonts w:ascii="Roboto" w:hAnsi="Roboto"/>
          <w:b/>
          <w:bCs/>
          <w:color w:val="auto"/>
        </w:rPr>
        <w:t xml:space="preserve"> </w:t>
      </w:r>
      <w:r w:rsidRPr="00201C7F">
        <w:rPr>
          <w:rFonts w:ascii="Roboto" w:hAnsi="Roboto"/>
        </w:rPr>
        <w:t xml:space="preserve">annuncia l’evento </w:t>
      </w:r>
      <w:hyperlink r:id="rId6" w:history="1">
        <w:proofErr w:type="spellStart"/>
        <w:r w:rsidRPr="00201C7F">
          <w:rPr>
            <w:rStyle w:val="Collegamentoipertestuale"/>
            <w:rFonts w:ascii="Roboto" w:hAnsi="Roboto"/>
            <w:b/>
            <w:bCs/>
          </w:rPr>
          <w:t>ComplEtE</w:t>
        </w:r>
        <w:proofErr w:type="spellEnd"/>
        <w:r w:rsidRPr="00201C7F">
          <w:rPr>
            <w:rStyle w:val="Collegamentoipertestuale"/>
            <w:rFonts w:ascii="Roboto" w:hAnsi="Roboto"/>
            <w:b/>
            <w:bCs/>
          </w:rPr>
          <w:t>® Supply Chain Innovation Day</w:t>
        </w:r>
      </w:hyperlink>
      <w:r w:rsidRPr="00201C7F">
        <w:rPr>
          <w:rFonts w:ascii="Roboto" w:hAnsi="Roboto"/>
          <w:b/>
          <w:bCs/>
        </w:rPr>
        <w:t xml:space="preserve">, </w:t>
      </w:r>
      <w:r w:rsidR="0076277E" w:rsidRPr="00201C7F">
        <w:rPr>
          <w:rFonts w:ascii="Roboto" w:hAnsi="Roboto"/>
        </w:rPr>
        <w:t>dedicato</w:t>
      </w:r>
      <w:r w:rsidR="0076277E" w:rsidRPr="00201C7F">
        <w:rPr>
          <w:rFonts w:ascii="Roboto" w:hAnsi="Roboto"/>
          <w:b/>
          <w:bCs/>
        </w:rPr>
        <w:t xml:space="preserve"> </w:t>
      </w:r>
      <w:r w:rsidRPr="00201C7F">
        <w:rPr>
          <w:rFonts w:ascii="Roboto" w:hAnsi="Roboto"/>
        </w:rPr>
        <w:t xml:space="preserve">ad Aziende e Partner, che si terrà il </w:t>
      </w:r>
      <w:r w:rsidRPr="00201C7F">
        <w:rPr>
          <w:rFonts w:ascii="Roboto" w:hAnsi="Roboto"/>
          <w:b/>
          <w:bCs/>
        </w:rPr>
        <w:t xml:space="preserve">31 </w:t>
      </w:r>
      <w:proofErr w:type="gramStart"/>
      <w:r w:rsidRPr="00201C7F">
        <w:rPr>
          <w:rFonts w:ascii="Roboto" w:hAnsi="Roboto"/>
          <w:b/>
          <w:bCs/>
        </w:rPr>
        <w:t>Maggio</w:t>
      </w:r>
      <w:proofErr w:type="gramEnd"/>
      <w:r w:rsidRPr="00201C7F">
        <w:rPr>
          <w:rFonts w:ascii="Roboto" w:hAnsi="Roboto"/>
        </w:rPr>
        <w:t xml:space="preserve"> presso il </w:t>
      </w:r>
      <w:r w:rsidRPr="00201C7F">
        <w:rPr>
          <w:rFonts w:ascii="Roboto" w:hAnsi="Roboto"/>
          <w:b/>
          <w:bCs/>
        </w:rPr>
        <w:t>Museo Ferrari di Maranello</w:t>
      </w:r>
      <w:r w:rsidR="00571CE3" w:rsidRPr="00201C7F">
        <w:rPr>
          <w:rFonts w:ascii="Roboto" w:hAnsi="Roboto"/>
          <w:b/>
          <w:bCs/>
        </w:rPr>
        <w:t xml:space="preserve"> (MO)</w:t>
      </w:r>
      <w:r w:rsidRPr="00201C7F">
        <w:rPr>
          <w:rFonts w:ascii="Roboto" w:hAnsi="Roboto"/>
          <w:b/>
          <w:bCs/>
        </w:rPr>
        <w:t>.</w:t>
      </w:r>
    </w:p>
    <w:p w14:paraId="5F9BF6AF" w14:textId="77777777" w:rsidR="005155FD" w:rsidRPr="00201C7F" w:rsidRDefault="00492EF1">
      <w:pPr>
        <w:pStyle w:val="NormaleWeb"/>
        <w:rPr>
          <w:rFonts w:ascii="Roboto" w:hAnsi="Roboto"/>
        </w:rPr>
      </w:pPr>
      <w:r w:rsidRPr="00201C7F">
        <w:rPr>
          <w:rFonts w:ascii="Roboto" w:hAnsi="Roboto"/>
        </w:rPr>
        <w:t> </w:t>
      </w:r>
    </w:p>
    <w:p w14:paraId="5F9BF6B0" w14:textId="3B570F5D" w:rsidR="005155FD" w:rsidRPr="00201C7F" w:rsidRDefault="00492EF1">
      <w:pPr>
        <w:pStyle w:val="NormaleWeb"/>
        <w:rPr>
          <w:rFonts w:ascii="Roboto" w:hAnsi="Roboto"/>
        </w:rPr>
      </w:pPr>
      <w:r w:rsidRPr="00201C7F">
        <w:rPr>
          <w:rFonts w:ascii="Roboto" w:hAnsi="Roboto"/>
        </w:rPr>
        <w:t xml:space="preserve">Durante la giornata, </w:t>
      </w:r>
      <w:r w:rsidR="0076277E" w:rsidRPr="00201C7F">
        <w:rPr>
          <w:rFonts w:ascii="Roboto" w:hAnsi="Roboto"/>
        </w:rPr>
        <w:t xml:space="preserve">rivolta </w:t>
      </w:r>
      <w:r w:rsidRPr="00201C7F">
        <w:rPr>
          <w:rFonts w:ascii="Roboto" w:hAnsi="Roboto"/>
        </w:rPr>
        <w:t xml:space="preserve">all’innovazione tecnologica e alla rivoluzione digitale dell’intera Supply Chain, </w:t>
      </w:r>
      <w:proofErr w:type="gramStart"/>
      <w:r w:rsidRPr="00201C7F">
        <w:rPr>
          <w:rFonts w:ascii="Roboto" w:hAnsi="Roboto"/>
        </w:rPr>
        <w:t>il team</w:t>
      </w:r>
      <w:proofErr w:type="gramEnd"/>
      <w:r w:rsidRPr="00201C7F">
        <w:rPr>
          <w:rFonts w:ascii="Roboto" w:hAnsi="Roboto"/>
        </w:rPr>
        <w:t xml:space="preserve"> </w:t>
      </w:r>
      <w:r w:rsidRPr="00201C7F">
        <w:rPr>
          <w:rFonts w:ascii="Roboto" w:hAnsi="Roboto"/>
          <w:color w:val="auto"/>
        </w:rPr>
        <w:t xml:space="preserve">di </w:t>
      </w:r>
      <w:proofErr w:type="spellStart"/>
      <w:r w:rsidR="002055A5" w:rsidRPr="00201C7F">
        <w:rPr>
          <w:rStyle w:val="Hyperlink1"/>
          <w:rFonts w:ascii="Roboto" w:hAnsi="Roboto"/>
          <w:color w:val="auto"/>
          <w:sz w:val="22"/>
          <w:szCs w:val="22"/>
          <w:u w:val="none"/>
        </w:rPr>
        <w:t>ComplEtE</w:t>
      </w:r>
      <w:proofErr w:type="spellEnd"/>
      <w:r w:rsidR="002055A5" w:rsidRPr="00201C7F">
        <w:rPr>
          <w:rStyle w:val="Hyperlink1"/>
          <w:rFonts w:ascii="Roboto" w:hAnsi="Roboto"/>
          <w:color w:val="auto"/>
          <w:sz w:val="22"/>
          <w:szCs w:val="22"/>
          <w:u w:val="none"/>
        </w:rPr>
        <w:t>®</w:t>
      </w:r>
      <w:r w:rsidR="002055A5" w:rsidRPr="00201C7F">
        <w:rPr>
          <w:rStyle w:val="Link"/>
          <w:rFonts w:ascii="Roboto" w:hAnsi="Roboto"/>
          <w:color w:val="auto"/>
          <w:u w:val="none"/>
        </w:rPr>
        <w:t>,</w:t>
      </w:r>
      <w:r w:rsidRPr="00201C7F">
        <w:rPr>
          <w:rFonts w:ascii="Roboto" w:hAnsi="Roboto"/>
          <w:color w:val="auto"/>
        </w:rPr>
        <w:t xml:space="preserve"> </w:t>
      </w:r>
      <w:r w:rsidRPr="00201C7F">
        <w:rPr>
          <w:rFonts w:ascii="Roboto" w:hAnsi="Roboto"/>
        </w:rPr>
        <w:t xml:space="preserve">in collaborazione con </w:t>
      </w:r>
      <w:r w:rsidRPr="00201C7F">
        <w:rPr>
          <w:rFonts w:ascii="Roboto" w:hAnsi="Roboto"/>
          <w:b/>
          <w:bCs/>
        </w:rPr>
        <w:t>Partner</w:t>
      </w:r>
      <w:r w:rsidRPr="00201C7F">
        <w:rPr>
          <w:rFonts w:ascii="Roboto" w:hAnsi="Roboto"/>
        </w:rPr>
        <w:t xml:space="preserve"> selezionati, presenterà il proprio punto di vista esperto sui cambiamenti che stanno portando alla trasformazione digitale.</w:t>
      </w:r>
    </w:p>
    <w:p w14:paraId="5F9BF6B1" w14:textId="77777777" w:rsidR="005155FD" w:rsidRPr="00201C7F" w:rsidRDefault="00492EF1">
      <w:pPr>
        <w:pStyle w:val="NormaleWeb"/>
        <w:rPr>
          <w:rFonts w:ascii="Roboto" w:hAnsi="Roboto"/>
        </w:rPr>
      </w:pPr>
      <w:r w:rsidRPr="00201C7F">
        <w:rPr>
          <w:rFonts w:ascii="Roboto" w:hAnsi="Roboto"/>
        </w:rPr>
        <w:t> </w:t>
      </w:r>
    </w:p>
    <w:p w14:paraId="5F9BF6B2" w14:textId="77777777" w:rsidR="005155FD" w:rsidRPr="00201C7F" w:rsidRDefault="00492EF1">
      <w:pPr>
        <w:pStyle w:val="NormaleWeb"/>
        <w:jc w:val="both"/>
        <w:rPr>
          <w:rFonts w:ascii="Roboto" w:hAnsi="Roboto"/>
        </w:rPr>
      </w:pPr>
      <w:r w:rsidRPr="00201C7F">
        <w:rPr>
          <w:rFonts w:ascii="Roboto" w:hAnsi="Roboto"/>
        </w:rPr>
        <w:t xml:space="preserve">Si parlerà della necessità di </w:t>
      </w:r>
      <w:r w:rsidRPr="00201C7F">
        <w:rPr>
          <w:rFonts w:ascii="Roboto" w:hAnsi="Roboto"/>
          <w:b/>
          <w:bCs/>
        </w:rPr>
        <w:t>innovazione nella Supply Chain</w:t>
      </w:r>
      <w:r w:rsidRPr="00201C7F">
        <w:rPr>
          <w:rFonts w:ascii="Roboto" w:hAnsi="Roboto"/>
        </w:rPr>
        <w:t xml:space="preserve"> nata dal profondo cambiamento delle attività e dei processi organizzativi, delle competenze e dei modelli di business. Le aziende manifatturiere devono infatti perseguire obiettivi discordanti: una maggiore complessità legata all’espansione in termini di nuovi clienti, nuovi stabilimenti, nuovi fornitori e riduzione dei tempi di reazione mantenendo a parità almeno di livello di servizio. Senza dimenticare la scarsa condivisione delle informazioni tra le varie funzioni aziendali.</w:t>
      </w:r>
    </w:p>
    <w:p w14:paraId="5F9BF6B3" w14:textId="77777777" w:rsidR="005155FD" w:rsidRPr="00201C7F" w:rsidRDefault="005155FD">
      <w:pPr>
        <w:pStyle w:val="NormaleWeb"/>
        <w:rPr>
          <w:rFonts w:ascii="Roboto" w:eastAsia="Arial" w:hAnsi="Roboto" w:cs="Arial"/>
        </w:rPr>
      </w:pPr>
    </w:p>
    <w:p w14:paraId="5F9BF6B4" w14:textId="0D86568F" w:rsidR="005155FD" w:rsidRPr="00201C7F" w:rsidRDefault="00492EF1">
      <w:pPr>
        <w:pStyle w:val="NormaleWeb"/>
        <w:rPr>
          <w:rFonts w:ascii="Roboto" w:hAnsi="Roboto"/>
        </w:rPr>
      </w:pPr>
      <w:r w:rsidRPr="00201C7F">
        <w:rPr>
          <w:rFonts w:ascii="Roboto" w:hAnsi="Roboto"/>
        </w:rPr>
        <w:t xml:space="preserve">Le </w:t>
      </w:r>
      <w:r w:rsidRPr="00201C7F">
        <w:rPr>
          <w:rFonts w:ascii="Roboto" w:hAnsi="Roboto"/>
          <w:b/>
          <w:bCs/>
        </w:rPr>
        <w:t>testimonianze dei clienti</w:t>
      </w:r>
      <w:r w:rsidRPr="00201C7F">
        <w:rPr>
          <w:rFonts w:ascii="Roboto" w:hAnsi="Roboto"/>
        </w:rPr>
        <w:t xml:space="preserve"> </w:t>
      </w:r>
      <w:hyperlink r:id="rId7" w:history="1">
        <w:r w:rsidR="002055A5" w:rsidRPr="00201C7F">
          <w:rPr>
            <w:rStyle w:val="Collegamentoipertestuale"/>
            <w:rFonts w:ascii="Roboto" w:eastAsia="Roboto" w:hAnsi="Roboto" w:cs="Roboto"/>
            <w:b/>
            <w:bCs/>
          </w:rPr>
          <w:t>DGS</w:t>
        </w:r>
      </w:hyperlink>
      <w:r w:rsidRPr="00201C7F">
        <w:rPr>
          <w:rFonts w:ascii="Roboto" w:hAnsi="Roboto"/>
          <w:b/>
          <w:bCs/>
        </w:rPr>
        <w:t xml:space="preserve"> </w:t>
      </w:r>
      <w:r w:rsidRPr="00201C7F">
        <w:rPr>
          <w:rFonts w:ascii="Roboto" w:hAnsi="Roboto"/>
        </w:rPr>
        <w:t xml:space="preserve">mostreranno come </w:t>
      </w:r>
      <w:hyperlink r:id="rId8" w:history="1">
        <w:proofErr w:type="spellStart"/>
        <w:r w:rsidR="002055A5" w:rsidRPr="00201C7F">
          <w:rPr>
            <w:rStyle w:val="Collegamentoipertestuale"/>
            <w:rFonts w:ascii="Roboto" w:eastAsia="Arial" w:hAnsi="Roboto" w:cs="Arial"/>
            <w:b/>
            <w:bCs/>
          </w:rPr>
          <w:t>ComplEtE</w:t>
        </w:r>
        <w:proofErr w:type="spellEnd"/>
        <w:r w:rsidR="002055A5" w:rsidRPr="00201C7F">
          <w:rPr>
            <w:rStyle w:val="Collegamentoipertestuale"/>
            <w:rFonts w:ascii="Roboto" w:eastAsia="Arial" w:hAnsi="Roboto" w:cs="Arial"/>
            <w:b/>
            <w:bCs/>
          </w:rPr>
          <w:t>®</w:t>
        </w:r>
        <w:r w:rsidR="002055A5" w:rsidRPr="00201C7F">
          <w:rPr>
            <w:rStyle w:val="Collegamentoipertestuale"/>
            <w:rFonts w:ascii="Roboto" w:hAnsi="Roboto"/>
          </w:rPr>
          <w:t>,</w:t>
        </w:r>
      </w:hyperlink>
      <w:r w:rsidR="002055A5" w:rsidRPr="00201C7F">
        <w:rPr>
          <w:rFonts w:ascii="Roboto" w:hAnsi="Roboto"/>
        </w:rPr>
        <w:t xml:space="preserve"> </w:t>
      </w:r>
      <w:r w:rsidRPr="00201C7F">
        <w:rPr>
          <w:rFonts w:ascii="Roboto" w:hAnsi="Roboto"/>
          <w:b/>
          <w:bCs/>
        </w:rPr>
        <w:t>soluzione erogata su cloud Azure</w:t>
      </w:r>
      <w:r w:rsidRPr="00201C7F">
        <w:rPr>
          <w:rFonts w:ascii="Roboto" w:hAnsi="Roboto"/>
        </w:rPr>
        <w:t>,</w:t>
      </w:r>
      <w:r w:rsidRPr="00201C7F">
        <w:rPr>
          <w:rFonts w:ascii="Roboto" w:hAnsi="Roboto"/>
          <w:b/>
          <w:bCs/>
        </w:rPr>
        <w:t xml:space="preserve"> </w:t>
      </w:r>
      <w:r w:rsidRPr="00201C7F">
        <w:rPr>
          <w:rFonts w:ascii="Roboto" w:hAnsi="Roboto"/>
        </w:rPr>
        <w:t>riesca</w:t>
      </w:r>
      <w:r w:rsidRPr="00201C7F">
        <w:rPr>
          <w:rFonts w:ascii="Roboto" w:hAnsi="Roboto"/>
          <w:b/>
          <w:bCs/>
        </w:rPr>
        <w:t xml:space="preserve"> </w:t>
      </w:r>
      <w:r w:rsidRPr="00201C7F">
        <w:rPr>
          <w:rFonts w:ascii="Roboto" w:hAnsi="Roboto"/>
        </w:rPr>
        <w:t>a supportare le aziende nell’armonizzare strategie apparentemente discordanti</w:t>
      </w:r>
      <w:r w:rsidR="00DE0088">
        <w:rPr>
          <w:rFonts w:ascii="Roboto" w:hAnsi="Roboto"/>
        </w:rPr>
        <w:t xml:space="preserve"> e</w:t>
      </w:r>
      <w:r w:rsidR="00C17FA0">
        <w:rPr>
          <w:rFonts w:ascii="Roboto" w:hAnsi="Roboto"/>
        </w:rPr>
        <w:t xml:space="preserve"> </w:t>
      </w:r>
      <w:r w:rsidRPr="00201C7F">
        <w:rPr>
          <w:rFonts w:ascii="Roboto" w:hAnsi="Roboto"/>
        </w:rPr>
        <w:t>massimizzare la sinergia tra le funzioni aziendali</w:t>
      </w:r>
      <w:r w:rsidR="002F149E">
        <w:rPr>
          <w:rFonts w:ascii="Roboto" w:hAnsi="Roboto"/>
        </w:rPr>
        <w:t xml:space="preserve"> </w:t>
      </w:r>
      <w:r w:rsidRPr="00201C7F">
        <w:rPr>
          <w:rFonts w:ascii="Roboto" w:hAnsi="Roboto"/>
        </w:rPr>
        <w:t>agevolando i processi decisionali ed evitando sprechi di risorse e tempo.</w:t>
      </w:r>
    </w:p>
    <w:p w14:paraId="5AE2DF9D" w14:textId="77777777" w:rsidR="00D4398D" w:rsidRPr="00201C7F" w:rsidRDefault="00492EF1" w:rsidP="00D4398D">
      <w:pPr>
        <w:pStyle w:val="NormaleWeb"/>
        <w:rPr>
          <w:rStyle w:val="Enfasigrassetto"/>
          <w:rFonts w:ascii="Roboto" w:hAnsi="Roboto"/>
          <w:color w:val="auto"/>
        </w:rPr>
      </w:pPr>
      <w:r w:rsidRPr="00201C7F">
        <w:rPr>
          <w:rFonts w:ascii="Roboto" w:eastAsia="Roboto" w:hAnsi="Roboto" w:cs="Roboto"/>
        </w:rPr>
        <w:br/>
      </w:r>
      <w:r w:rsidR="00D4398D" w:rsidRPr="00201C7F">
        <w:rPr>
          <w:rFonts w:ascii="Roboto" w:hAnsi="Roboto"/>
        </w:rPr>
        <w:t xml:space="preserve">Si annoverano tra i relatori: </w:t>
      </w:r>
      <w:r w:rsidR="00D4398D" w:rsidRPr="00201C7F">
        <w:rPr>
          <w:rFonts w:ascii="Roboto" w:hAnsi="Roboto"/>
          <w:b/>
          <w:bCs/>
        </w:rPr>
        <w:t xml:space="preserve">Veronica </w:t>
      </w:r>
      <w:proofErr w:type="spellStart"/>
      <w:r w:rsidR="00D4398D" w:rsidRPr="00201C7F">
        <w:rPr>
          <w:rFonts w:ascii="Roboto" w:hAnsi="Roboto"/>
          <w:b/>
          <w:bCs/>
        </w:rPr>
        <w:t>Jagher</w:t>
      </w:r>
      <w:proofErr w:type="spellEnd"/>
      <w:r w:rsidR="00D4398D" w:rsidRPr="00201C7F">
        <w:rPr>
          <w:rFonts w:ascii="Roboto" w:hAnsi="Roboto"/>
        </w:rPr>
        <w:t xml:space="preserve">, Responsabile </w:t>
      </w:r>
      <w:proofErr w:type="spellStart"/>
      <w:r w:rsidR="00D4398D" w:rsidRPr="00201C7F">
        <w:rPr>
          <w:rFonts w:ascii="Roboto" w:hAnsi="Roboto"/>
        </w:rPr>
        <w:t>Data&amp;AI</w:t>
      </w:r>
      <w:proofErr w:type="spellEnd"/>
      <w:r w:rsidR="00D4398D" w:rsidRPr="00201C7F">
        <w:rPr>
          <w:rFonts w:ascii="Roboto" w:hAnsi="Roboto"/>
        </w:rPr>
        <w:t xml:space="preserve"> in Western Europe di </w:t>
      </w:r>
      <w:r w:rsidR="00D4398D" w:rsidRPr="00201C7F">
        <w:rPr>
          <w:rStyle w:val="Enfasigrassetto"/>
          <w:rFonts w:ascii="Roboto" w:hAnsi="Roboto"/>
          <w:color w:val="auto"/>
        </w:rPr>
        <w:t>Microsoft,</w:t>
      </w:r>
      <w:r w:rsidR="00D4398D" w:rsidRPr="00201C7F">
        <w:rPr>
          <w:rStyle w:val="Enfasigrassetto"/>
          <w:rFonts w:ascii="Roboto" w:hAnsi="Roboto"/>
          <w:color w:val="0097D8"/>
        </w:rPr>
        <w:t xml:space="preserve"> </w:t>
      </w:r>
      <w:r w:rsidR="00D4398D" w:rsidRPr="00201C7F">
        <w:rPr>
          <w:rStyle w:val="Enfasigrassetto"/>
          <w:rFonts w:ascii="Roboto" w:hAnsi="Roboto"/>
          <w:b w:val="0"/>
          <w:bCs w:val="0"/>
          <w:color w:val="auto"/>
        </w:rPr>
        <w:t>e</w:t>
      </w:r>
      <w:r w:rsidR="00D4398D" w:rsidRPr="00201C7F">
        <w:rPr>
          <w:rStyle w:val="Enfasigrassetto"/>
          <w:rFonts w:ascii="Roboto" w:hAnsi="Roboto"/>
          <w:color w:val="0097D8"/>
        </w:rPr>
        <w:t xml:space="preserve"> </w:t>
      </w:r>
      <w:r w:rsidR="00D4398D" w:rsidRPr="00201C7F">
        <w:rPr>
          <w:rFonts w:ascii="Roboto" w:hAnsi="Roboto"/>
          <w:b/>
          <w:bCs/>
        </w:rPr>
        <w:t>Flavio Tonelli</w:t>
      </w:r>
      <w:r w:rsidR="00D4398D" w:rsidRPr="00201C7F">
        <w:rPr>
          <w:rFonts w:ascii="Roboto" w:hAnsi="Roboto"/>
        </w:rPr>
        <w:t xml:space="preserve">, Full Professor of </w:t>
      </w:r>
      <w:proofErr w:type="spellStart"/>
      <w:r w:rsidR="00D4398D" w:rsidRPr="00201C7F">
        <w:rPr>
          <w:rFonts w:ascii="Roboto" w:hAnsi="Roboto"/>
        </w:rPr>
        <w:t>Mechanical</w:t>
      </w:r>
      <w:proofErr w:type="spellEnd"/>
      <w:r w:rsidR="00D4398D" w:rsidRPr="00201C7F">
        <w:rPr>
          <w:rFonts w:ascii="Roboto" w:hAnsi="Roboto"/>
        </w:rPr>
        <w:t xml:space="preserve"> </w:t>
      </w:r>
      <w:proofErr w:type="spellStart"/>
      <w:r w:rsidR="00D4398D" w:rsidRPr="00201C7F">
        <w:rPr>
          <w:rFonts w:ascii="Roboto" w:hAnsi="Roboto"/>
        </w:rPr>
        <w:t>Plants</w:t>
      </w:r>
      <w:proofErr w:type="spellEnd"/>
      <w:r w:rsidR="00D4398D" w:rsidRPr="00201C7F">
        <w:rPr>
          <w:rFonts w:ascii="Roboto" w:hAnsi="Roboto"/>
        </w:rPr>
        <w:t xml:space="preserve"> and Industrial System Engineering del </w:t>
      </w:r>
      <w:r w:rsidR="00D4398D" w:rsidRPr="00201C7F">
        <w:rPr>
          <w:rStyle w:val="Enfasigrassetto"/>
          <w:rFonts w:ascii="Roboto" w:hAnsi="Roboto"/>
          <w:color w:val="auto"/>
        </w:rPr>
        <w:t>DIME - Università di Genova.</w:t>
      </w:r>
    </w:p>
    <w:p w14:paraId="4CA95F87" w14:textId="77777777" w:rsidR="00D4398D" w:rsidRPr="00201C7F" w:rsidRDefault="00D4398D" w:rsidP="00D4398D">
      <w:pPr>
        <w:pStyle w:val="NormaleWeb"/>
        <w:rPr>
          <w:rStyle w:val="Enfasigrassetto"/>
          <w:rFonts w:ascii="Roboto" w:hAnsi="Roboto"/>
          <w:color w:val="auto"/>
        </w:rPr>
      </w:pPr>
    </w:p>
    <w:p w14:paraId="18C2A18D" w14:textId="77777777" w:rsidR="00D4398D" w:rsidRPr="00201C7F" w:rsidRDefault="00D4398D" w:rsidP="00D4398D">
      <w:pPr>
        <w:pStyle w:val="NormaleWeb"/>
        <w:rPr>
          <w:rFonts w:ascii="Roboto" w:eastAsia="Times New Roman" w:hAnsi="Roboto" w:cs="Times New Roman"/>
          <w:b/>
          <w:bCs/>
          <w:color w:val="auto"/>
          <w:bdr w:val="none" w:sz="0" w:space="0" w:color="auto"/>
        </w:rPr>
      </w:pPr>
      <w:r w:rsidRPr="00201C7F">
        <w:rPr>
          <w:rStyle w:val="Enfasigrassetto"/>
          <w:rFonts w:ascii="Roboto" w:hAnsi="Roboto"/>
          <w:b w:val="0"/>
          <w:bCs w:val="0"/>
          <w:color w:val="auto"/>
        </w:rPr>
        <w:t>La tavola rotonda</w:t>
      </w:r>
      <w:r w:rsidRPr="00201C7F">
        <w:rPr>
          <w:rFonts w:ascii="Roboto" w:hAnsi="Roboto"/>
          <w:b/>
          <w:bCs/>
        </w:rPr>
        <w:t xml:space="preserve">, </w:t>
      </w:r>
      <w:r w:rsidRPr="00201C7F">
        <w:rPr>
          <w:rStyle w:val="Enfasigrassetto"/>
          <w:rFonts w:ascii="Roboto" w:hAnsi="Roboto"/>
          <w:b w:val="0"/>
          <w:bCs w:val="0"/>
          <w:color w:val="auto"/>
        </w:rPr>
        <w:t>moderata da</w:t>
      </w:r>
      <w:r w:rsidRPr="00201C7F">
        <w:rPr>
          <w:rStyle w:val="Enfasigrassetto"/>
          <w:rFonts w:ascii="Roboto" w:hAnsi="Roboto"/>
          <w:color w:val="auto"/>
        </w:rPr>
        <w:t xml:space="preserve"> </w:t>
      </w:r>
      <w:r w:rsidRPr="00201C7F">
        <w:rPr>
          <w:rFonts w:ascii="Roboto" w:eastAsia="Times New Roman" w:hAnsi="Roboto" w:cs="Times New Roman"/>
          <w:b/>
          <w:bCs/>
          <w:color w:val="auto"/>
          <w:bdr w:val="none" w:sz="0" w:space="0" w:color="auto"/>
        </w:rPr>
        <w:t>Franco Visani</w:t>
      </w:r>
      <w:r w:rsidRPr="00201C7F">
        <w:rPr>
          <w:rFonts w:ascii="Roboto" w:eastAsia="Times New Roman" w:hAnsi="Roboto" w:cs="Times New Roman"/>
          <w:color w:val="auto"/>
          <w:bdr w:val="none" w:sz="0" w:space="0" w:color="auto"/>
        </w:rPr>
        <w:t>, Professore Associato presso la Scuola di Economia e Management dell’</w:t>
      </w:r>
      <w:r w:rsidRPr="00201C7F">
        <w:rPr>
          <w:rFonts w:ascii="Roboto" w:eastAsia="Times New Roman" w:hAnsi="Roboto" w:cs="Times New Roman"/>
          <w:b/>
          <w:bCs/>
          <w:color w:val="auto"/>
          <w:bdr w:val="none" w:sz="0" w:space="0" w:color="auto"/>
        </w:rPr>
        <w:t xml:space="preserve">Università di Bologna, </w:t>
      </w:r>
      <w:r w:rsidRPr="00201C7F">
        <w:rPr>
          <w:rFonts w:ascii="Roboto" w:eastAsia="Times New Roman" w:hAnsi="Roboto" w:cs="Times New Roman"/>
          <w:color w:val="auto"/>
          <w:bdr w:val="none" w:sz="0" w:space="0" w:color="auto"/>
        </w:rPr>
        <w:t>vedrà gli interventi con presentazione di case study</w:t>
      </w:r>
    </w:p>
    <w:p w14:paraId="7DBC5A16" w14:textId="06B92E76" w:rsidR="00D4398D" w:rsidRPr="00201C7F" w:rsidRDefault="00D4398D" w:rsidP="00D4398D">
      <w:pPr>
        <w:pStyle w:val="NormaleWeb"/>
        <w:rPr>
          <w:rFonts w:ascii="Roboto" w:eastAsia="Times New Roman" w:hAnsi="Roboto" w:cs="Times New Roman"/>
          <w:b/>
          <w:bCs/>
          <w:color w:val="auto"/>
          <w:bdr w:val="none" w:sz="0" w:space="0" w:color="auto"/>
        </w:rPr>
      </w:pPr>
      <w:r w:rsidRPr="00201C7F">
        <w:rPr>
          <w:rFonts w:ascii="Roboto" w:eastAsia="Times New Roman" w:hAnsi="Roboto" w:cs="Times New Roman"/>
          <w:color w:val="auto"/>
          <w:bdr w:val="none" w:sz="0" w:space="0" w:color="auto"/>
        </w:rPr>
        <w:t xml:space="preserve">di importanti aziende leader, quali: </w:t>
      </w:r>
      <w:r w:rsidRPr="00201C7F">
        <w:rPr>
          <w:rFonts w:ascii="Roboto" w:eastAsia="Times New Roman" w:hAnsi="Roboto" w:cs="Times New Roman"/>
          <w:b/>
          <w:bCs/>
          <w:color w:val="auto"/>
          <w:bdr w:val="none" w:sz="0" w:space="0" w:color="auto"/>
        </w:rPr>
        <w:t>Decathlon Produzione Italia</w:t>
      </w:r>
      <w:r w:rsidRPr="00201C7F">
        <w:rPr>
          <w:rFonts w:ascii="Roboto" w:eastAsia="Times New Roman" w:hAnsi="Roboto" w:cs="Times New Roman"/>
          <w:color w:val="auto"/>
          <w:bdr w:val="none" w:sz="0" w:space="0" w:color="auto"/>
        </w:rPr>
        <w:t xml:space="preserve">, </w:t>
      </w:r>
      <w:r w:rsidRPr="00201C7F">
        <w:rPr>
          <w:rFonts w:ascii="Roboto" w:eastAsia="Times New Roman" w:hAnsi="Roboto" w:cs="Times New Roman"/>
          <w:b/>
          <w:bCs/>
          <w:color w:val="auto"/>
          <w:bdr w:val="none" w:sz="0" w:space="0" w:color="auto"/>
        </w:rPr>
        <w:t>Gruppo Colussi</w:t>
      </w:r>
      <w:r w:rsidRPr="00201C7F">
        <w:rPr>
          <w:rFonts w:ascii="Roboto" w:eastAsia="Times New Roman" w:hAnsi="Roboto" w:cs="Times New Roman"/>
          <w:color w:val="auto"/>
          <w:bdr w:val="none" w:sz="0" w:space="0" w:color="auto"/>
        </w:rPr>
        <w:t xml:space="preserve">, </w:t>
      </w:r>
      <w:proofErr w:type="spellStart"/>
      <w:r w:rsidR="00263EDE" w:rsidRPr="00263EDE">
        <w:rPr>
          <w:rFonts w:ascii="Roboto" w:eastAsia="Times New Roman" w:hAnsi="Roboto" w:cs="Times New Roman"/>
          <w:b/>
          <w:color w:val="auto"/>
          <w:bdr w:val="none" w:sz="0" w:space="0" w:color="auto"/>
        </w:rPr>
        <w:t>Soag</w:t>
      </w:r>
      <w:proofErr w:type="spellEnd"/>
      <w:r w:rsidR="00263EDE" w:rsidRPr="00263EDE">
        <w:rPr>
          <w:rFonts w:ascii="Roboto" w:eastAsia="Times New Roman" w:hAnsi="Roboto" w:cs="Times New Roman"/>
          <w:b/>
          <w:color w:val="auto"/>
          <w:bdr w:val="none" w:sz="0" w:space="0" w:color="auto"/>
        </w:rPr>
        <w:t xml:space="preserve"> Europe</w:t>
      </w:r>
      <w:r w:rsidRPr="00201C7F">
        <w:rPr>
          <w:rFonts w:ascii="Roboto" w:eastAsia="Times New Roman" w:hAnsi="Roboto" w:cs="Times New Roman"/>
          <w:b/>
          <w:color w:val="auto"/>
          <w:bdr w:val="none" w:sz="0" w:space="0" w:color="auto"/>
        </w:rPr>
        <w:t>,</w:t>
      </w:r>
      <w:r w:rsidRPr="00201C7F">
        <w:rPr>
          <w:rFonts w:ascii="Roboto" w:eastAsia="Times New Roman" w:hAnsi="Roboto" w:cs="Times New Roman"/>
          <w:color w:val="auto"/>
          <w:bdr w:val="none" w:sz="0" w:space="0" w:color="auto"/>
        </w:rPr>
        <w:t xml:space="preserve"> </w:t>
      </w:r>
      <w:r w:rsidRPr="00201C7F">
        <w:rPr>
          <w:rFonts w:ascii="Roboto" w:eastAsia="Times New Roman" w:hAnsi="Roboto" w:cs="Times New Roman"/>
          <w:b/>
          <w:bCs/>
          <w:color w:val="auto"/>
          <w:bdr w:val="none" w:sz="0" w:space="0" w:color="auto"/>
        </w:rPr>
        <w:t>Dompé Farmaceutici</w:t>
      </w:r>
      <w:r w:rsidRPr="00201C7F">
        <w:rPr>
          <w:rFonts w:ascii="Roboto" w:eastAsia="Times New Roman" w:hAnsi="Roboto" w:cs="Times New Roman"/>
          <w:color w:val="auto"/>
          <w:bdr w:val="none" w:sz="0" w:space="0" w:color="auto"/>
        </w:rPr>
        <w:t xml:space="preserve"> e </w:t>
      </w:r>
      <w:r w:rsidRPr="00201C7F">
        <w:rPr>
          <w:rFonts w:ascii="Roboto" w:eastAsia="Times New Roman" w:hAnsi="Roboto" w:cs="Times New Roman"/>
          <w:b/>
          <w:bCs/>
          <w:color w:val="auto"/>
          <w:bdr w:val="none" w:sz="0" w:space="0" w:color="auto"/>
        </w:rPr>
        <w:t xml:space="preserve">Gruppo </w:t>
      </w:r>
      <w:proofErr w:type="spellStart"/>
      <w:r w:rsidRPr="00201C7F">
        <w:rPr>
          <w:rFonts w:ascii="Roboto" w:eastAsia="Times New Roman" w:hAnsi="Roboto" w:cs="Times New Roman"/>
          <w:b/>
          <w:bCs/>
          <w:color w:val="auto"/>
          <w:bdr w:val="none" w:sz="0" w:space="0" w:color="auto"/>
        </w:rPr>
        <w:t>Salov</w:t>
      </w:r>
      <w:proofErr w:type="spellEnd"/>
      <w:r w:rsidRPr="00201C7F">
        <w:rPr>
          <w:rFonts w:ascii="Roboto" w:eastAsia="Times New Roman" w:hAnsi="Roboto" w:cs="Times New Roman"/>
          <w:b/>
          <w:bCs/>
          <w:color w:val="auto"/>
          <w:bdr w:val="none" w:sz="0" w:space="0" w:color="auto"/>
        </w:rPr>
        <w:t>.</w:t>
      </w:r>
    </w:p>
    <w:p w14:paraId="14FBEB4D" w14:textId="1F7EA5F7" w:rsidR="00A12696" w:rsidRDefault="00A12696" w:rsidP="00D4398D">
      <w:pPr>
        <w:pStyle w:val="NormaleWeb"/>
        <w:rPr>
          <w:rFonts w:ascii="Roboto" w:eastAsia="Times New Roman" w:hAnsi="Roboto" w:cs="Times New Roman"/>
          <w:b/>
          <w:bCs/>
          <w:color w:val="auto"/>
          <w:sz w:val="20"/>
          <w:szCs w:val="20"/>
          <w:bdr w:val="none" w:sz="0" w:space="0" w:color="auto"/>
        </w:rPr>
      </w:pPr>
    </w:p>
    <w:p w14:paraId="3DD90337" w14:textId="77777777" w:rsidR="00D4398D" w:rsidRPr="00AF1A53" w:rsidRDefault="00D4398D" w:rsidP="00D4398D">
      <w:pPr>
        <w:pStyle w:val="NormaleWeb"/>
        <w:rPr>
          <w:rStyle w:val="Enfasigrassetto"/>
          <w:rFonts w:ascii="Roboto" w:hAnsi="Roboto"/>
          <w:color w:val="auto"/>
          <w:sz w:val="20"/>
          <w:szCs w:val="20"/>
        </w:rPr>
      </w:pPr>
    </w:p>
    <w:p w14:paraId="5F9BF6B7" w14:textId="73770BD9" w:rsidR="005155FD" w:rsidRDefault="00FB19A8">
      <w:pPr>
        <w:pStyle w:val="NormaleWeb"/>
        <w:rPr>
          <w:rFonts w:ascii="Roboto" w:eastAsia="Roboto" w:hAnsi="Roboto" w:cs="Roboto"/>
          <w:b/>
          <w:bCs/>
          <w:sz w:val="20"/>
          <w:szCs w:val="20"/>
          <w:shd w:val="clear" w:color="auto" w:fill="FF9200"/>
        </w:rPr>
      </w:pPr>
      <w:r>
        <w:rPr>
          <w:rFonts w:ascii="Roboto" w:eastAsia="Roboto" w:hAnsi="Roboto" w:cs="Roboto"/>
          <w:sz w:val="20"/>
          <w:szCs w:val="20"/>
        </w:rPr>
        <w:t>---</w:t>
      </w:r>
    </w:p>
    <w:p w14:paraId="5F9BF6BA" w14:textId="77777777" w:rsidR="005155FD" w:rsidRDefault="00492EF1">
      <w:pPr>
        <w:spacing w:after="0" w:line="240" w:lineRule="auto"/>
        <w:rPr>
          <w:rFonts w:ascii="Roboto" w:eastAsia="Roboto" w:hAnsi="Roboto" w:cs="Roboto"/>
          <w:b/>
          <w:bCs/>
          <w:color w:val="FF0000"/>
          <w:sz w:val="20"/>
          <w:szCs w:val="20"/>
          <w:u w:color="FF0000"/>
        </w:rPr>
      </w:pPr>
      <w:proofErr w:type="spellStart"/>
      <w:r>
        <w:rPr>
          <w:rFonts w:ascii="Roboto" w:eastAsia="Roboto" w:hAnsi="Roboto" w:cs="Roboto"/>
          <w:b/>
          <w:bCs/>
          <w:sz w:val="20"/>
          <w:szCs w:val="20"/>
        </w:rPr>
        <w:t>ComplEtE</w:t>
      </w:r>
      <w:proofErr w:type="spellEnd"/>
      <w:r>
        <w:rPr>
          <w:rFonts w:ascii="Roboto" w:eastAsia="Roboto" w:hAnsi="Roboto" w:cs="Roboto"/>
          <w:b/>
          <w:bCs/>
          <w:sz w:val="20"/>
          <w:szCs w:val="20"/>
        </w:rPr>
        <w:t>® Supply Chain Innovation Day</w:t>
      </w:r>
    </w:p>
    <w:p w14:paraId="5F9BF6BC" w14:textId="5BA94EAF" w:rsidR="005155FD" w:rsidRDefault="00492EF1" w:rsidP="004316AD">
      <w:pPr>
        <w:rPr>
          <w:rFonts w:ascii="Roboto" w:eastAsia="Roboto" w:hAnsi="Roboto" w:cs="Roboto"/>
          <w:color w:val="auto"/>
          <w:sz w:val="20"/>
          <w:szCs w:val="20"/>
        </w:rPr>
      </w:pPr>
      <w:r>
        <w:rPr>
          <w:rFonts w:ascii="Roboto" w:eastAsia="Roboto" w:hAnsi="Roboto" w:cs="Roboto"/>
          <w:sz w:val="20"/>
          <w:szCs w:val="20"/>
        </w:rPr>
        <w:t>Museo Ferrari di Maranello</w:t>
      </w:r>
      <w:r>
        <w:rPr>
          <w:rFonts w:ascii="Roboto" w:eastAsia="Roboto" w:hAnsi="Roboto" w:cs="Roboto"/>
          <w:sz w:val="20"/>
          <w:szCs w:val="20"/>
        </w:rPr>
        <w:br/>
      </w:r>
      <w:r>
        <w:rPr>
          <w:rFonts w:ascii="Roboto" w:eastAsia="Roboto" w:hAnsi="Roboto" w:cs="Roboto"/>
          <w:sz w:val="20"/>
          <w:szCs w:val="20"/>
          <w:shd w:val="clear" w:color="auto" w:fill="FFFFFF"/>
        </w:rPr>
        <w:t>Via Alfredo Dino Ferrari 43, 41053, Maranello (MO)</w:t>
      </w:r>
      <w:r>
        <w:rPr>
          <w:rFonts w:ascii="Roboto" w:eastAsia="Roboto" w:hAnsi="Roboto" w:cs="Roboto"/>
          <w:sz w:val="20"/>
          <w:szCs w:val="20"/>
          <w:shd w:val="clear" w:color="auto" w:fill="FFFFFF"/>
        </w:rPr>
        <w:br/>
      </w:r>
      <w:proofErr w:type="gramStart"/>
      <w:r>
        <w:rPr>
          <w:rFonts w:ascii="Roboto" w:eastAsia="Roboto" w:hAnsi="Roboto" w:cs="Roboto"/>
          <w:sz w:val="20"/>
          <w:szCs w:val="20"/>
        </w:rPr>
        <w:t>Martedì</w:t>
      </w:r>
      <w:proofErr w:type="gramEnd"/>
      <w:r>
        <w:rPr>
          <w:rFonts w:ascii="Roboto" w:eastAsia="Roboto" w:hAnsi="Roboto" w:cs="Roboto"/>
          <w:sz w:val="20"/>
          <w:szCs w:val="20"/>
        </w:rPr>
        <w:t xml:space="preserve"> 31 Maggio 2022, </w:t>
      </w:r>
      <w:r w:rsidR="004316AD" w:rsidRPr="00154B48">
        <w:rPr>
          <w:rFonts w:ascii="Roboto" w:eastAsia="Roboto" w:hAnsi="Roboto" w:cs="Roboto"/>
          <w:color w:val="auto"/>
          <w:sz w:val="20"/>
          <w:szCs w:val="20"/>
        </w:rPr>
        <w:t xml:space="preserve">dalle </w:t>
      </w:r>
      <w:r>
        <w:rPr>
          <w:rFonts w:ascii="Roboto" w:eastAsia="Roboto" w:hAnsi="Roboto" w:cs="Roboto"/>
          <w:color w:val="auto"/>
          <w:sz w:val="20"/>
          <w:szCs w:val="20"/>
        </w:rPr>
        <w:t xml:space="preserve">ore </w:t>
      </w:r>
      <w:r w:rsidR="004316AD" w:rsidRPr="00154B48">
        <w:rPr>
          <w:rFonts w:ascii="Roboto" w:eastAsia="Roboto" w:hAnsi="Roboto" w:cs="Roboto"/>
          <w:color w:val="auto"/>
          <w:sz w:val="20"/>
          <w:szCs w:val="20"/>
        </w:rPr>
        <w:t>09:00 alle 16:00</w:t>
      </w:r>
      <w:r w:rsidR="004316AD" w:rsidRPr="00154B48">
        <w:rPr>
          <w:rFonts w:ascii="Roboto" w:eastAsia="Roboto" w:hAnsi="Roboto" w:cs="Roboto"/>
          <w:color w:val="auto"/>
          <w:sz w:val="20"/>
          <w:szCs w:val="20"/>
        </w:rPr>
        <w:br/>
      </w:r>
      <w:r w:rsidR="00A12696">
        <w:rPr>
          <w:rFonts w:ascii="Roboto" w:eastAsia="Roboto" w:hAnsi="Roboto" w:cs="Roboto"/>
          <w:sz w:val="20"/>
          <w:szCs w:val="20"/>
        </w:rPr>
        <w:t>Per i</w:t>
      </w:r>
      <w:r w:rsidR="00A12696" w:rsidRPr="00154B48">
        <w:rPr>
          <w:rFonts w:ascii="Roboto" w:eastAsia="Roboto" w:hAnsi="Roboto" w:cs="Roboto"/>
          <w:sz w:val="20"/>
          <w:szCs w:val="20"/>
        </w:rPr>
        <w:t>nformazioni</w:t>
      </w:r>
      <w:r w:rsidR="00A12696">
        <w:rPr>
          <w:rFonts w:ascii="Roboto" w:eastAsia="Roboto" w:hAnsi="Roboto" w:cs="Roboto"/>
          <w:sz w:val="20"/>
          <w:szCs w:val="20"/>
        </w:rPr>
        <w:t>/i</w:t>
      </w:r>
      <w:r w:rsidR="00A12696" w:rsidRPr="00154B48">
        <w:rPr>
          <w:rFonts w:ascii="Roboto" w:eastAsia="Roboto" w:hAnsi="Roboto" w:cs="Roboto"/>
          <w:sz w:val="20"/>
          <w:szCs w:val="20"/>
        </w:rPr>
        <w:t xml:space="preserve">scrizioni: </w:t>
      </w:r>
      <w:hyperlink r:id="rId9" w:history="1">
        <w:r w:rsidR="00201C7F" w:rsidRPr="00AB51C0">
          <w:rPr>
            <w:rStyle w:val="Collegamentoipertestuale"/>
            <w:rFonts w:ascii="Roboto" w:eastAsia="Roboto" w:hAnsi="Roboto" w:cs="Roboto"/>
            <w:color w:val="auto"/>
            <w:sz w:val="20"/>
            <w:szCs w:val="20"/>
          </w:rPr>
          <w:t>https://complete.dgsspa.com/supply-chain-innovation-day</w:t>
        </w:r>
      </w:hyperlink>
    </w:p>
    <w:p w14:paraId="093C8298" w14:textId="77777777" w:rsidR="00201C7F" w:rsidRDefault="00201C7F" w:rsidP="004316AD">
      <w:pPr>
        <w:rPr>
          <w:rFonts w:ascii="Roboto" w:eastAsia="Roboto" w:hAnsi="Roboto" w:cs="Roboto"/>
          <w:color w:val="auto"/>
          <w:sz w:val="20"/>
          <w:szCs w:val="20"/>
        </w:rPr>
      </w:pPr>
    </w:p>
    <w:p w14:paraId="13E96814" w14:textId="77777777" w:rsidR="00201C7F" w:rsidRDefault="00201C7F" w:rsidP="004316AD">
      <w:pPr>
        <w:rPr>
          <w:rFonts w:ascii="Times New Roman" w:eastAsia="Times New Roman" w:hAnsi="Times New Roman" w:cs="Times New Roman"/>
          <w:b/>
          <w:bCs/>
          <w:sz w:val="24"/>
          <w:szCs w:val="24"/>
        </w:rPr>
      </w:pPr>
    </w:p>
    <w:p w14:paraId="5F9BF6BD" w14:textId="77777777" w:rsidR="005155FD" w:rsidRDefault="00492EF1">
      <w:r>
        <w:lastRenderedPageBreak/>
        <w:t xml:space="preserve">----------------------------------------------------------------------------------------------------------------------------------- </w:t>
      </w:r>
    </w:p>
    <w:p w14:paraId="5F9BF6BE" w14:textId="77777777" w:rsidR="005155FD" w:rsidRDefault="00492EF1">
      <w:pPr>
        <w:rPr>
          <w:rFonts w:ascii="Roboto" w:eastAsia="Roboto" w:hAnsi="Roboto" w:cs="Roboto"/>
          <w:sz w:val="20"/>
          <w:szCs w:val="20"/>
        </w:rPr>
      </w:pPr>
      <w:r>
        <w:rPr>
          <w:rFonts w:ascii="Roboto" w:eastAsia="Roboto" w:hAnsi="Roboto" w:cs="Roboto"/>
          <w:sz w:val="20"/>
          <w:szCs w:val="20"/>
        </w:rPr>
        <w:t xml:space="preserve">A proposito di: </w:t>
      </w:r>
    </w:p>
    <w:p w14:paraId="5F9BF6BF" w14:textId="77777777" w:rsidR="005155FD" w:rsidRDefault="00492EF1">
      <w:pPr>
        <w:rPr>
          <w:rFonts w:ascii="Roboto" w:eastAsia="Roboto" w:hAnsi="Roboto" w:cs="Roboto"/>
          <w:b/>
          <w:bCs/>
          <w:sz w:val="20"/>
          <w:szCs w:val="20"/>
        </w:rPr>
      </w:pPr>
      <w:r>
        <w:rPr>
          <w:rFonts w:ascii="Roboto" w:eastAsia="Roboto" w:hAnsi="Roboto" w:cs="Roboto"/>
          <w:b/>
          <w:bCs/>
          <w:sz w:val="20"/>
          <w:szCs w:val="20"/>
        </w:rPr>
        <w:t xml:space="preserve">DGS </w:t>
      </w:r>
    </w:p>
    <w:p w14:paraId="5F9BF6C0" w14:textId="094FF585" w:rsidR="005155FD" w:rsidRDefault="00492EF1">
      <w:pPr>
        <w:rPr>
          <w:rFonts w:ascii="Roboto" w:eastAsia="Roboto" w:hAnsi="Roboto" w:cs="Roboto"/>
          <w:sz w:val="20"/>
          <w:szCs w:val="20"/>
        </w:rPr>
      </w:pPr>
      <w:r>
        <w:rPr>
          <w:rFonts w:ascii="Roboto" w:eastAsia="Roboto" w:hAnsi="Roboto" w:cs="Roboto"/>
          <w:sz w:val="20"/>
          <w:szCs w:val="20"/>
        </w:rPr>
        <w:t xml:space="preserve">DGS fornisce servizi e soluzioni di valore in ambito Cyber Security, Digital Solutions e Management Consulting, supportando i propri clienti nel pieno sfruttamento delle nuove tecnologie abilitanti per la sicurezza e la trasformazione digitale del business. Specializzata in consulenza strategica, formazione, progettazione, sviluppo, integrazione, implementazione e manutenzione di soluzioni e infrastrutture complesse basate su tutte le principali tecnologie presenti sul mercato, l’offerta di DGS copre l’intera catena del valore ICT. DGS vanta oltre 500 clienti, la maggior parte dei quali di classe Enterprise, attivi nei principali segmenti di mercato. </w:t>
      </w:r>
      <w:r w:rsidR="007D29BA" w:rsidRPr="00AF1A53">
        <w:rPr>
          <w:rStyle w:val="None"/>
          <w:rFonts w:ascii="Roboto" w:hAnsi="Roboto"/>
          <w:color w:val="auto"/>
          <w:sz w:val="20"/>
          <w:szCs w:val="20"/>
          <w:u w:color="0070C0"/>
        </w:rPr>
        <w:t xml:space="preserve">DGS costruisce e commercializza soluzioni ERP, CRM, SCM, Big Data, Analytics focalizzate su tecnologie Microsoft, tra cui la suite </w:t>
      </w:r>
      <w:proofErr w:type="spellStart"/>
      <w:r w:rsidR="007D29BA" w:rsidRPr="00AF1A53">
        <w:rPr>
          <w:rStyle w:val="None"/>
          <w:rFonts w:ascii="Roboto" w:hAnsi="Roboto"/>
          <w:color w:val="auto"/>
          <w:sz w:val="20"/>
          <w:szCs w:val="20"/>
          <w:u w:color="0070C0"/>
        </w:rPr>
        <w:t>ComplEtE</w:t>
      </w:r>
      <w:proofErr w:type="spellEnd"/>
      <w:r w:rsidR="007D29BA" w:rsidRPr="00AF1A53">
        <w:rPr>
          <w:rStyle w:val="None"/>
          <w:rFonts w:ascii="Roboto" w:hAnsi="Roboto"/>
          <w:color w:val="auto"/>
          <w:sz w:val="20"/>
          <w:szCs w:val="20"/>
          <w:u w:color="0070C0"/>
        </w:rPr>
        <w:t>®.</w:t>
      </w:r>
      <w:r w:rsidR="007D29BA" w:rsidRPr="00AF1A53">
        <w:rPr>
          <w:rStyle w:val="None"/>
          <w:rFonts w:ascii="Roboto" w:eastAsia="Arial" w:hAnsi="Roboto" w:cs="Arial"/>
          <w:color w:val="auto"/>
          <w:sz w:val="20"/>
          <w:szCs w:val="20"/>
          <w:u w:color="0070C0"/>
        </w:rPr>
        <w:t xml:space="preserve"> </w:t>
      </w:r>
      <w:r w:rsidR="007D29BA" w:rsidRPr="00AF1A53">
        <w:rPr>
          <w:rStyle w:val="None"/>
          <w:rFonts w:ascii="Roboto" w:hAnsi="Roboto"/>
          <w:color w:val="auto"/>
          <w:sz w:val="20"/>
          <w:szCs w:val="20"/>
          <w:u w:color="0070C0"/>
        </w:rPr>
        <w:t>Grazie agli investimenti in Ricerca e Sviluppo, DGS sperimenta le tecnologie più innovative, quali Blockchain, Machine Learning, A.I., Big Data, nei più svariati settori: Economia Circolare, Catena Agro-alimentare, Cyber-</w:t>
      </w:r>
      <w:proofErr w:type="spellStart"/>
      <w:r w:rsidR="007D29BA" w:rsidRPr="00AF1A53">
        <w:rPr>
          <w:rStyle w:val="None"/>
          <w:rFonts w:ascii="Roboto" w:hAnsi="Roboto"/>
          <w:color w:val="auto"/>
          <w:sz w:val="20"/>
          <w:szCs w:val="20"/>
          <w:u w:color="0070C0"/>
        </w:rPr>
        <w:t>physical</w:t>
      </w:r>
      <w:proofErr w:type="spellEnd"/>
      <w:r w:rsidR="007D29BA" w:rsidRPr="00AF1A53">
        <w:rPr>
          <w:rStyle w:val="None"/>
          <w:rFonts w:ascii="Roboto" w:hAnsi="Roboto"/>
          <w:color w:val="auto"/>
          <w:sz w:val="20"/>
          <w:szCs w:val="20"/>
          <w:u w:color="0070C0"/>
        </w:rPr>
        <w:t xml:space="preserve"> Supply Chain, Cyber Security, Industry 4.0.</w:t>
      </w:r>
      <w:r w:rsidR="00AA76F8">
        <w:rPr>
          <w:rStyle w:val="None"/>
          <w:rFonts w:ascii="Roboto" w:hAnsi="Roboto"/>
          <w:color w:val="auto"/>
          <w:sz w:val="20"/>
          <w:szCs w:val="20"/>
          <w:u w:color="0070C0"/>
        </w:rPr>
        <w:t xml:space="preserve"> </w:t>
      </w:r>
      <w:r>
        <w:rPr>
          <w:rFonts w:ascii="Roboto" w:eastAsia="Roboto" w:hAnsi="Roboto" w:cs="Roboto"/>
          <w:sz w:val="20"/>
          <w:szCs w:val="20"/>
        </w:rPr>
        <w:t xml:space="preserve">Per maggiori info: </w:t>
      </w:r>
      <w:hyperlink r:id="rId10" w:history="1">
        <w:r>
          <w:rPr>
            <w:rStyle w:val="Hyperlink2"/>
          </w:rPr>
          <w:t>www.dgsspa.com</w:t>
        </w:r>
      </w:hyperlink>
      <w:r>
        <w:rPr>
          <w:rFonts w:ascii="Roboto" w:eastAsia="Roboto" w:hAnsi="Roboto" w:cs="Roboto"/>
          <w:sz w:val="20"/>
          <w:szCs w:val="20"/>
        </w:rPr>
        <w:t xml:space="preserve"> </w:t>
      </w:r>
    </w:p>
    <w:p w14:paraId="32D02F97" w14:textId="77777777" w:rsidR="00AA76F8" w:rsidRDefault="00AA76F8">
      <w:pPr>
        <w:rPr>
          <w:rFonts w:ascii="Roboto" w:eastAsia="Roboto" w:hAnsi="Roboto" w:cs="Roboto"/>
          <w:sz w:val="20"/>
          <w:szCs w:val="20"/>
        </w:rPr>
      </w:pPr>
    </w:p>
    <w:p w14:paraId="5F9BF6C3" w14:textId="77777777" w:rsidR="005155FD" w:rsidRDefault="00492EF1">
      <w:pPr>
        <w:rPr>
          <w:rFonts w:ascii="Roboto" w:eastAsia="Roboto" w:hAnsi="Roboto" w:cs="Roboto"/>
          <w:b/>
          <w:bCs/>
          <w:sz w:val="20"/>
          <w:szCs w:val="20"/>
        </w:rPr>
      </w:pPr>
      <w:proofErr w:type="spellStart"/>
      <w:r>
        <w:rPr>
          <w:rFonts w:ascii="Roboto" w:eastAsia="Roboto" w:hAnsi="Roboto" w:cs="Roboto"/>
          <w:b/>
          <w:bCs/>
          <w:sz w:val="20"/>
          <w:szCs w:val="20"/>
        </w:rPr>
        <w:t>ComplEtE</w:t>
      </w:r>
      <w:proofErr w:type="spellEnd"/>
      <w:r>
        <w:rPr>
          <w:rFonts w:ascii="Roboto" w:eastAsia="Roboto" w:hAnsi="Roboto" w:cs="Roboto"/>
          <w:b/>
          <w:bCs/>
          <w:sz w:val="20"/>
          <w:szCs w:val="20"/>
        </w:rPr>
        <w:t>®</w:t>
      </w:r>
    </w:p>
    <w:p w14:paraId="5F9BF6C4" w14:textId="77777777" w:rsidR="005155FD" w:rsidRDefault="00492EF1">
      <w:pPr>
        <w:pStyle w:val="NormaleWeb"/>
        <w:rPr>
          <w:rFonts w:ascii="Roboto" w:eastAsia="Roboto" w:hAnsi="Roboto" w:cs="Roboto"/>
          <w:sz w:val="20"/>
          <w:szCs w:val="20"/>
        </w:rPr>
      </w:pPr>
      <w:r>
        <w:rPr>
          <w:rFonts w:ascii="Roboto" w:eastAsia="Roboto" w:hAnsi="Roboto" w:cs="Roboto"/>
          <w:sz w:val="20"/>
          <w:szCs w:val="20"/>
        </w:rPr>
        <w:t xml:space="preserve">La suite </w:t>
      </w:r>
      <w:proofErr w:type="spellStart"/>
      <w:r>
        <w:rPr>
          <w:rFonts w:ascii="Roboto" w:eastAsia="Roboto" w:hAnsi="Roboto" w:cs="Roboto"/>
          <w:sz w:val="20"/>
          <w:szCs w:val="20"/>
        </w:rPr>
        <w:t>ComplEtE</w:t>
      </w:r>
      <w:proofErr w:type="spellEnd"/>
      <w:r>
        <w:rPr>
          <w:rFonts w:ascii="Roboto" w:eastAsia="Roboto" w:hAnsi="Roboto" w:cs="Roboto"/>
          <w:b/>
          <w:bCs/>
          <w:sz w:val="20"/>
          <w:szCs w:val="20"/>
        </w:rPr>
        <w:t xml:space="preserve">® </w:t>
      </w:r>
      <w:r>
        <w:rPr>
          <w:rFonts w:ascii="Roboto" w:eastAsia="Roboto" w:hAnsi="Roboto" w:cs="Roboto"/>
          <w:sz w:val="20"/>
          <w:szCs w:val="20"/>
        </w:rPr>
        <w:t xml:space="preserve">è una rivoluzionaria piattaforma in grado di gestire la pianificazione delle attività aziendali mediante innovativi modelli di Supply Chain Management ed efficaci algoritmi di supporto alla decisione ed evoluti processi cooperativi. Erogata attraverso il cloud Azure ed integrata nativamente con le componenti ERP, CRM e IoT Microsoft, </w:t>
      </w:r>
      <w:proofErr w:type="spellStart"/>
      <w:r>
        <w:rPr>
          <w:rFonts w:ascii="Roboto" w:eastAsia="Roboto" w:hAnsi="Roboto" w:cs="Roboto"/>
          <w:sz w:val="20"/>
          <w:szCs w:val="20"/>
        </w:rPr>
        <w:t>ComplEtE</w:t>
      </w:r>
      <w:proofErr w:type="spellEnd"/>
      <w:r>
        <w:rPr>
          <w:rFonts w:ascii="Roboto" w:eastAsia="Roboto" w:hAnsi="Roboto" w:cs="Roboto"/>
          <w:sz w:val="20"/>
          <w:szCs w:val="20"/>
        </w:rPr>
        <w:t>®</w:t>
      </w:r>
      <w:r>
        <w:rPr>
          <w:rFonts w:ascii="Roboto" w:eastAsia="Roboto" w:hAnsi="Roboto" w:cs="Roboto"/>
          <w:b/>
          <w:bCs/>
          <w:sz w:val="20"/>
          <w:szCs w:val="20"/>
        </w:rPr>
        <w:t xml:space="preserve"> </w:t>
      </w:r>
      <w:r>
        <w:rPr>
          <w:rFonts w:ascii="Roboto" w:eastAsia="Roboto" w:hAnsi="Roboto" w:cs="Roboto"/>
          <w:sz w:val="20"/>
          <w:szCs w:val="20"/>
        </w:rPr>
        <w:t xml:space="preserve">rappresenta l’apice dell’expertise nella Supply Chain e della ricerca informatica del gruppo DGS. L’obiettivo del framework è ricreare il “digital twin” dell’intera Supply Chain aziendale usando il più completo set di dati e funzionalità, all’interno di un ambiente simulativo cooperativo capace di gestire End to End l’intera catena del valore, dai clienti ai fornitori. Per maggiori info: </w:t>
      </w:r>
      <w:hyperlink r:id="rId11" w:history="1">
        <w:r>
          <w:rPr>
            <w:rStyle w:val="Hyperlink2"/>
          </w:rPr>
          <w:t>https://complete.dgsspa.com/</w:t>
        </w:r>
      </w:hyperlink>
    </w:p>
    <w:p w14:paraId="5F9BF6C5" w14:textId="77777777" w:rsidR="005155FD" w:rsidRDefault="005155FD">
      <w:pPr>
        <w:rPr>
          <w:rFonts w:ascii="Roboto" w:eastAsia="Roboto" w:hAnsi="Roboto" w:cs="Roboto"/>
          <w:color w:val="404040"/>
          <w:sz w:val="20"/>
          <w:szCs w:val="20"/>
          <w:u w:color="404040"/>
        </w:rPr>
      </w:pPr>
    </w:p>
    <w:p w14:paraId="3F66621B" w14:textId="77777777" w:rsidR="00AA76F8" w:rsidRDefault="00AA76F8">
      <w:pPr>
        <w:spacing w:before="100" w:after="100" w:line="240" w:lineRule="auto"/>
        <w:rPr>
          <w:rFonts w:ascii="Roboto" w:eastAsia="Roboto" w:hAnsi="Roboto" w:cs="Roboto"/>
          <w:sz w:val="20"/>
          <w:szCs w:val="20"/>
          <w:lang w:val="en-US"/>
        </w:rPr>
      </w:pPr>
    </w:p>
    <w:p w14:paraId="5F9BF6C6" w14:textId="58F80F0E" w:rsidR="005155FD" w:rsidRDefault="00492EF1">
      <w:pPr>
        <w:spacing w:before="100" w:after="100" w:line="240" w:lineRule="auto"/>
        <w:rPr>
          <w:rFonts w:ascii="Roboto" w:eastAsia="Roboto" w:hAnsi="Roboto" w:cs="Roboto"/>
          <w:sz w:val="20"/>
          <w:szCs w:val="20"/>
          <w:lang w:val="en-US"/>
        </w:rPr>
      </w:pPr>
      <w:proofErr w:type="spellStart"/>
      <w:r>
        <w:rPr>
          <w:rFonts w:ascii="Roboto" w:eastAsia="Roboto" w:hAnsi="Roboto" w:cs="Roboto"/>
          <w:sz w:val="20"/>
          <w:szCs w:val="20"/>
          <w:lang w:val="en-US"/>
        </w:rPr>
        <w:t>Contatti</w:t>
      </w:r>
      <w:proofErr w:type="spellEnd"/>
      <w:r>
        <w:rPr>
          <w:rFonts w:ascii="Roboto" w:eastAsia="Roboto" w:hAnsi="Roboto" w:cs="Roboto"/>
          <w:sz w:val="20"/>
          <w:szCs w:val="20"/>
          <w:lang w:val="en-US"/>
        </w:rPr>
        <w:t>:</w:t>
      </w:r>
    </w:p>
    <w:p w14:paraId="5F9BF6C7" w14:textId="77777777" w:rsidR="005155FD" w:rsidRDefault="00492EF1">
      <w:pPr>
        <w:spacing w:before="100" w:after="100" w:line="240" w:lineRule="auto"/>
        <w:rPr>
          <w:rFonts w:ascii="Roboto" w:eastAsia="Roboto" w:hAnsi="Roboto" w:cs="Roboto"/>
          <w:sz w:val="20"/>
          <w:szCs w:val="20"/>
        </w:rPr>
      </w:pPr>
      <w:r>
        <w:rPr>
          <w:rFonts w:ascii="Roboto" w:eastAsia="Roboto" w:hAnsi="Roboto" w:cs="Roboto"/>
          <w:sz w:val="20"/>
          <w:szCs w:val="20"/>
          <w:lang w:val="en-US"/>
        </w:rPr>
        <w:t>Donatella Lembo</w:t>
      </w:r>
      <w:r>
        <w:rPr>
          <w:rFonts w:ascii="Roboto" w:eastAsia="Roboto" w:hAnsi="Roboto" w:cs="Roboto"/>
          <w:sz w:val="20"/>
          <w:szCs w:val="20"/>
          <w:lang w:val="en-US"/>
        </w:rPr>
        <w:br/>
        <w:t xml:space="preserve">Cell. </w:t>
      </w:r>
      <w:r>
        <w:rPr>
          <w:rFonts w:ascii="Roboto" w:eastAsia="Roboto" w:hAnsi="Roboto" w:cs="Roboto"/>
          <w:sz w:val="20"/>
          <w:szCs w:val="20"/>
        </w:rPr>
        <w:t>348 4256263</w:t>
      </w:r>
      <w:r>
        <w:rPr>
          <w:rFonts w:ascii="Roboto" w:eastAsia="Roboto" w:hAnsi="Roboto" w:cs="Roboto"/>
          <w:sz w:val="20"/>
          <w:szCs w:val="20"/>
          <w:lang w:val="en-US"/>
        </w:rPr>
        <w:br/>
      </w:r>
      <w:hyperlink r:id="rId12" w:history="1">
        <w:r>
          <w:rPr>
            <w:rStyle w:val="Hyperlink3"/>
          </w:rPr>
          <w:t>comunicazione@dgsspa.com</w:t>
        </w:r>
      </w:hyperlink>
      <w:r>
        <w:rPr>
          <w:rFonts w:ascii="Roboto" w:eastAsia="Roboto" w:hAnsi="Roboto" w:cs="Roboto"/>
          <w:sz w:val="20"/>
          <w:szCs w:val="20"/>
          <w:lang w:val="en-US"/>
        </w:rPr>
        <w:br/>
      </w:r>
      <w:hyperlink r:id="rId13" w:history="1">
        <w:r>
          <w:rPr>
            <w:rStyle w:val="Hyperlink4"/>
          </w:rPr>
          <w:t>www.dgsspa.com</w:t>
        </w:r>
      </w:hyperlink>
    </w:p>
    <w:p w14:paraId="5F9BF6C8" w14:textId="77777777" w:rsidR="005155FD" w:rsidRDefault="005155FD">
      <w:pPr>
        <w:spacing w:before="100" w:after="100" w:line="240" w:lineRule="auto"/>
        <w:rPr>
          <w:rFonts w:ascii="Roboto" w:eastAsia="Roboto" w:hAnsi="Roboto" w:cs="Roboto"/>
          <w:i/>
          <w:iCs/>
          <w:sz w:val="20"/>
          <w:szCs w:val="20"/>
          <w:lang w:val="en-US"/>
        </w:rPr>
      </w:pPr>
    </w:p>
    <w:sectPr w:rsidR="005155FD">
      <w:headerReference w:type="even" r:id="rId14"/>
      <w:headerReference w:type="default" r:id="rId15"/>
      <w:footerReference w:type="even" r:id="rId16"/>
      <w:footerReference w:type="default" r:id="rId1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0A13" w14:textId="77777777" w:rsidR="00EA3527" w:rsidRDefault="00EA3527">
      <w:pPr>
        <w:spacing w:after="0" w:line="240" w:lineRule="auto"/>
      </w:pPr>
      <w:r>
        <w:separator/>
      </w:r>
    </w:p>
  </w:endnote>
  <w:endnote w:type="continuationSeparator" w:id="0">
    <w:p w14:paraId="7321EBB8" w14:textId="77777777" w:rsidR="00EA3527" w:rsidRDefault="00EA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F6CE" w14:textId="77777777" w:rsidR="005155FD" w:rsidRDefault="005155F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F6CF" w14:textId="77777777" w:rsidR="005155FD" w:rsidRDefault="005155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965B" w14:textId="77777777" w:rsidR="00EA3527" w:rsidRDefault="00EA3527">
      <w:pPr>
        <w:spacing w:after="0" w:line="240" w:lineRule="auto"/>
      </w:pPr>
      <w:r>
        <w:separator/>
      </w:r>
    </w:p>
  </w:footnote>
  <w:footnote w:type="continuationSeparator" w:id="0">
    <w:p w14:paraId="7DFC8D50" w14:textId="77777777" w:rsidR="00EA3527" w:rsidRDefault="00EA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F6CC" w14:textId="77777777" w:rsidR="005155FD" w:rsidRDefault="005155F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F6CD" w14:textId="77777777" w:rsidR="005155FD" w:rsidRDefault="00492EF1">
    <w:pPr>
      <w:pStyle w:val="Intestazione"/>
      <w:tabs>
        <w:tab w:val="clear" w:pos="9638"/>
        <w:tab w:val="right" w:pos="9612"/>
      </w:tabs>
      <w:jc w:val="center"/>
    </w:pPr>
    <w:r>
      <w:tab/>
    </w:r>
    <w:r>
      <w:rPr>
        <w:noProof/>
      </w:rPr>
      <w:drawing>
        <wp:inline distT="0" distB="0" distL="0" distR="0" wp14:anchorId="5F9BF6D0" wp14:editId="5F9BF6D1">
          <wp:extent cx="1335600" cy="36000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stretch>
                    <a:fillRect/>
                  </a:stretch>
                </pic:blipFill>
                <pic:spPr>
                  <a:xfrm>
                    <a:off x="0" y="0"/>
                    <a:ext cx="1335600" cy="360000"/>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FD"/>
    <w:rsid w:val="00002112"/>
    <w:rsid w:val="00050C72"/>
    <w:rsid w:val="000F6B48"/>
    <w:rsid w:val="001230E8"/>
    <w:rsid w:val="001A7D2F"/>
    <w:rsid w:val="00201C7F"/>
    <w:rsid w:val="002055A5"/>
    <w:rsid w:val="002617F0"/>
    <w:rsid w:val="00263EDE"/>
    <w:rsid w:val="002D49C6"/>
    <w:rsid w:val="002F149E"/>
    <w:rsid w:val="003174EF"/>
    <w:rsid w:val="003A7BF3"/>
    <w:rsid w:val="004316AD"/>
    <w:rsid w:val="00465C21"/>
    <w:rsid w:val="00492EF1"/>
    <w:rsid w:val="00496DA4"/>
    <w:rsid w:val="004D68F0"/>
    <w:rsid w:val="005155FD"/>
    <w:rsid w:val="00523760"/>
    <w:rsid w:val="00571CE3"/>
    <w:rsid w:val="005A58C0"/>
    <w:rsid w:val="005C0D5C"/>
    <w:rsid w:val="005D3CDD"/>
    <w:rsid w:val="005D6F1E"/>
    <w:rsid w:val="006072FD"/>
    <w:rsid w:val="006513A2"/>
    <w:rsid w:val="006A6543"/>
    <w:rsid w:val="006C53DB"/>
    <w:rsid w:val="006D6751"/>
    <w:rsid w:val="0076277E"/>
    <w:rsid w:val="007D29BA"/>
    <w:rsid w:val="007E52C5"/>
    <w:rsid w:val="007F1A3D"/>
    <w:rsid w:val="00843D15"/>
    <w:rsid w:val="00947ADC"/>
    <w:rsid w:val="00973921"/>
    <w:rsid w:val="00984A4F"/>
    <w:rsid w:val="00A10B1C"/>
    <w:rsid w:val="00A12696"/>
    <w:rsid w:val="00A83499"/>
    <w:rsid w:val="00AA76F8"/>
    <w:rsid w:val="00AD471D"/>
    <w:rsid w:val="00B82115"/>
    <w:rsid w:val="00BD4D86"/>
    <w:rsid w:val="00C133E8"/>
    <w:rsid w:val="00C17FA0"/>
    <w:rsid w:val="00C32F54"/>
    <w:rsid w:val="00C50FA5"/>
    <w:rsid w:val="00D4398D"/>
    <w:rsid w:val="00D54806"/>
    <w:rsid w:val="00D56F8B"/>
    <w:rsid w:val="00D67AA1"/>
    <w:rsid w:val="00DE0088"/>
    <w:rsid w:val="00DF7DA3"/>
    <w:rsid w:val="00E20A83"/>
    <w:rsid w:val="00E31161"/>
    <w:rsid w:val="00E35A09"/>
    <w:rsid w:val="00E56B1C"/>
    <w:rsid w:val="00EA3527"/>
    <w:rsid w:val="00EE348E"/>
    <w:rsid w:val="00F047D9"/>
    <w:rsid w:val="00F13004"/>
    <w:rsid w:val="00F73FA0"/>
    <w:rsid w:val="00FB1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F6A6"/>
  <w15:docId w15:val="{43BE0E8D-A63C-4511-B038-3EBD9326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uiPriority w:val="99"/>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Roboto" w:eastAsia="Roboto" w:hAnsi="Roboto" w:cs="Roboto"/>
      <w:b/>
      <w:bCs/>
      <w:outline w:val="0"/>
      <w:color w:val="0563C1"/>
      <w:sz w:val="20"/>
      <w:szCs w:val="20"/>
      <w:u w:val="single" w:color="0563C1"/>
    </w:rPr>
  </w:style>
  <w:style w:type="character" w:customStyle="1" w:styleId="Hyperlink1">
    <w:name w:val="Hyperlink.1"/>
    <w:basedOn w:val="Link"/>
    <w:rPr>
      <w:rFonts w:ascii="Arial" w:eastAsia="Arial" w:hAnsi="Arial" w:cs="Arial"/>
      <w:b/>
      <w:bCs/>
      <w:outline w:val="0"/>
      <w:color w:val="0563C1"/>
      <w:sz w:val="20"/>
      <w:szCs w:val="20"/>
      <w:u w:val="single" w:color="0563C1"/>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Link"/>
    <w:rPr>
      <w:rFonts w:ascii="Roboto" w:eastAsia="Roboto" w:hAnsi="Roboto" w:cs="Roboto"/>
      <w:outline w:val="0"/>
      <w:color w:val="0563C1"/>
      <w:sz w:val="20"/>
      <w:szCs w:val="20"/>
      <w:u w:val="single" w:color="0563C1"/>
    </w:rPr>
  </w:style>
  <w:style w:type="character" w:customStyle="1" w:styleId="Hyperlink3">
    <w:name w:val="Hyperlink.3"/>
    <w:basedOn w:val="Link"/>
    <w:rPr>
      <w:rFonts w:ascii="Roboto" w:eastAsia="Roboto" w:hAnsi="Roboto" w:cs="Roboto"/>
      <w:outline w:val="0"/>
      <w:color w:val="000000"/>
      <w:sz w:val="20"/>
      <w:szCs w:val="20"/>
      <w:u w:val="none" w:color="000000"/>
      <w:lang w:val="en-US"/>
    </w:rPr>
  </w:style>
  <w:style w:type="character" w:customStyle="1" w:styleId="Hyperlink4">
    <w:name w:val="Hyperlink.4"/>
    <w:basedOn w:val="Link"/>
    <w:rPr>
      <w:rFonts w:ascii="Roboto" w:eastAsia="Roboto" w:hAnsi="Roboto" w:cs="Roboto"/>
      <w:outline w:val="0"/>
      <w:color w:val="0563C1"/>
      <w:sz w:val="20"/>
      <w:szCs w:val="20"/>
      <w:u w:val="single" w:color="0563C1"/>
      <w:lang w:val="en-US"/>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character" w:styleId="Enfasigrassetto">
    <w:name w:val="Strong"/>
    <w:basedOn w:val="Carpredefinitoparagrafo"/>
    <w:uiPriority w:val="22"/>
    <w:qFormat/>
    <w:rsid w:val="00D4398D"/>
    <w:rPr>
      <w:b/>
      <w:bCs/>
    </w:rPr>
  </w:style>
  <w:style w:type="character" w:styleId="Collegamentovisitato">
    <w:name w:val="FollowedHyperlink"/>
    <w:basedOn w:val="Carpredefinitoparagrafo"/>
    <w:uiPriority w:val="99"/>
    <w:semiHidden/>
    <w:unhideWhenUsed/>
    <w:rsid w:val="004316AD"/>
    <w:rPr>
      <w:color w:val="FF00FF" w:themeColor="followedHyperlink"/>
      <w:u w:val="single"/>
    </w:rPr>
  </w:style>
  <w:style w:type="character" w:customStyle="1" w:styleId="None">
    <w:name w:val="None"/>
    <w:rsid w:val="007D29BA"/>
  </w:style>
  <w:style w:type="character" w:styleId="Menzionenonrisolta">
    <w:name w:val="Unresolved Mention"/>
    <w:basedOn w:val="Carpredefinitoparagrafo"/>
    <w:uiPriority w:val="99"/>
    <w:semiHidden/>
    <w:unhideWhenUsed/>
    <w:rsid w:val="00571CE3"/>
    <w:rPr>
      <w:color w:val="605E5C"/>
      <w:shd w:val="clear" w:color="auto" w:fill="E1DFDD"/>
    </w:rPr>
  </w:style>
  <w:style w:type="paragraph" w:styleId="Testofumetto">
    <w:name w:val="Balloon Text"/>
    <w:basedOn w:val="Normale"/>
    <w:link w:val="TestofumettoCarattere"/>
    <w:uiPriority w:val="99"/>
    <w:semiHidden/>
    <w:unhideWhenUsed/>
    <w:rsid w:val="00263E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ED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plete.dgsspa.com/" TargetMode="External"/><Relationship Id="rId13" Type="http://schemas.openxmlformats.org/officeDocument/2006/relationships/hyperlink" Target="https://www.dgsspa.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gsspa.com/" TargetMode="External"/><Relationship Id="rId12" Type="http://schemas.openxmlformats.org/officeDocument/2006/relationships/hyperlink" Target="mailto:comunicazione@dgsspa.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omplete.dgsspa.com/supply-chain-innovation-day/" TargetMode="External"/><Relationship Id="rId11" Type="http://schemas.openxmlformats.org/officeDocument/2006/relationships/hyperlink" Target="https://complete.dgsspa.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dgsspa.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mplete.dgsspa.com/supply-chain-innovation-da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4275</Characters>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2022-04-12T16:03:00Z</dcterms:created>
  <dcterms:modified xsi:type="dcterms:W3CDTF">2022-04-27T14:26:00Z</dcterms:modified>
</cp:coreProperties>
</file>